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5E76FFF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AA59B92" w:rsidR="00911FA8" w:rsidRPr="002D5D36" w:rsidRDefault="002D5D36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6336A0">
        <w:rPr>
          <w:sz w:val="28"/>
          <w:szCs w:val="28"/>
        </w:rPr>
        <w:t>s</w:t>
      </w:r>
    </w:p>
    <w:p w14:paraId="689DF96C" w14:textId="2C126C5F" w:rsidR="004B74D5" w:rsidRPr="004B74D5" w:rsidRDefault="002D5D36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47AACCCD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AD7A72">
        <w:rPr>
          <w:sz w:val="28"/>
          <w:szCs w:val="28"/>
        </w:rPr>
        <w:t>cerrada sin</w:t>
      </w:r>
      <w:r w:rsidR="001C17E0">
        <w:rPr>
          <w:sz w:val="28"/>
          <w:szCs w:val="28"/>
        </w:rPr>
        <w:t xml:space="preserve"> cajonería alta y baja</w:t>
      </w:r>
    </w:p>
    <w:p w14:paraId="327A864F" w14:textId="24AEB0ED" w:rsidR="002D5D36" w:rsidRPr="00AD7A72" w:rsidRDefault="00AD7A72" w:rsidP="00AD7A7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41296882" w14:textId="3AC34EBC" w:rsidR="002D5D36" w:rsidRPr="00911FA8" w:rsidRDefault="00AD7A72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174F8AEE" w14:textId="19D55A34" w:rsidR="00AD7A72" w:rsidRPr="007F3E88" w:rsidRDefault="00AD7A7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D7A72"/>
    <w:rsid w:val="00AE6F8F"/>
    <w:rsid w:val="00AF01AB"/>
    <w:rsid w:val="00AF4249"/>
    <w:rsid w:val="00B263DB"/>
    <w:rsid w:val="00B33C38"/>
    <w:rsid w:val="00B36577"/>
    <w:rsid w:val="00B41979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2026-11-04T16:06:00Z</dcterms:created>
  <dcterms:modified xsi:type="dcterms:W3CDTF">2026-11-04T16:06:00Z</dcterms:modified>
</cp:coreProperties>
</file>