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B0C2E87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9404B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2E301A3A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3738FA">
        <w:rPr>
          <w:rFonts w:ascii="Times New Roman" w:hAnsi="Times New Roman" w:cs="Times New Roman"/>
          <w:b/>
          <w:sz w:val="28"/>
          <w:szCs w:val="28"/>
          <w:lang w:val="es-BO"/>
        </w:rPr>
        <w:t>8</w:t>
      </w:r>
      <w:r w:rsidR="00AA5699">
        <w:rPr>
          <w:rFonts w:ascii="Times New Roman" w:hAnsi="Times New Roman" w:cs="Times New Roman"/>
          <w:b/>
          <w:sz w:val="28"/>
          <w:szCs w:val="28"/>
          <w:lang w:val="es-BO"/>
        </w:rPr>
        <w:t>5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3738FA">
        <w:rPr>
          <w:rFonts w:ascii="Times New Roman" w:hAnsi="Times New Roman" w:cs="Times New Roman"/>
          <w:b/>
          <w:sz w:val="28"/>
          <w:szCs w:val="28"/>
          <w:lang w:val="es-BO"/>
        </w:rPr>
        <w:t>1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3738FA">
        <w:rPr>
          <w:rFonts w:ascii="Times New Roman" w:hAnsi="Times New Roman" w:cs="Times New Roman"/>
          <w:b/>
          <w:sz w:val="28"/>
          <w:szCs w:val="28"/>
          <w:lang w:val="es-BO"/>
        </w:rPr>
        <w:t>7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51F6A27F" w:rsidR="00911FA8" w:rsidRPr="002D5D36" w:rsidRDefault="003738FA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3</w:t>
      </w:r>
      <w:r w:rsidR="007F3E88">
        <w:rPr>
          <w:sz w:val="28"/>
          <w:szCs w:val="28"/>
        </w:rPr>
        <w:t xml:space="preserve"> </w:t>
      </w:r>
      <w:r w:rsidR="00D56FB3">
        <w:rPr>
          <w:sz w:val="28"/>
          <w:szCs w:val="28"/>
        </w:rPr>
        <w:t>dormitori</w:t>
      </w:r>
      <w:r w:rsidR="004120E3">
        <w:rPr>
          <w:sz w:val="28"/>
          <w:szCs w:val="28"/>
        </w:rPr>
        <w:t>o</w:t>
      </w:r>
      <w:r w:rsidR="0079404B">
        <w:rPr>
          <w:sz w:val="28"/>
          <w:szCs w:val="28"/>
        </w:rPr>
        <w:t>s</w:t>
      </w:r>
    </w:p>
    <w:p w14:paraId="689DF96C" w14:textId="44DEFA29" w:rsidR="004B74D5" w:rsidRPr="004B74D5" w:rsidRDefault="0079404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  <w:r>
        <w:rPr>
          <w:sz w:val="28"/>
          <w:szCs w:val="28"/>
        </w:rPr>
        <w:t>s</w:t>
      </w:r>
    </w:p>
    <w:p w14:paraId="706BA2F1" w14:textId="7D68B207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3738FA">
        <w:rPr>
          <w:sz w:val="28"/>
          <w:szCs w:val="28"/>
        </w:rPr>
        <w:t>americana sin</w:t>
      </w:r>
      <w:r w:rsidR="001C17E0">
        <w:rPr>
          <w:sz w:val="28"/>
          <w:szCs w:val="28"/>
        </w:rPr>
        <w:t xml:space="preserve"> cajonería alta y baja</w:t>
      </w:r>
    </w:p>
    <w:p w14:paraId="399B1717" w14:textId="3B5C8CDA" w:rsidR="00745AEA" w:rsidRDefault="003738FA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>e aceptan mascotas</w:t>
      </w:r>
      <w:r w:rsidR="006336A0">
        <w:rPr>
          <w:sz w:val="28"/>
          <w:szCs w:val="28"/>
        </w:rPr>
        <w:tab/>
      </w:r>
    </w:p>
    <w:p w14:paraId="327A864F" w14:textId="2B600AB1" w:rsidR="002D5D36" w:rsidRPr="002924BE" w:rsidRDefault="00911FA8" w:rsidP="002924B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3738FA">
        <w:rPr>
          <w:sz w:val="28"/>
          <w:szCs w:val="28"/>
        </w:rPr>
        <w:t>para auto</w:t>
      </w:r>
    </w:p>
    <w:p w14:paraId="41296882" w14:textId="28BAFC9F" w:rsidR="002D5D36" w:rsidRPr="00911FA8" w:rsidRDefault="002924BE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</w:t>
      </w:r>
      <w:r w:rsidR="002D5D36"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6258791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3738FA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33763AB" w14:textId="3DA4E34C" w:rsidR="002924BE" w:rsidRDefault="003738FA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Sin g</w:t>
      </w:r>
      <w:r w:rsidR="002924BE">
        <w:rPr>
          <w:rFonts w:ascii="Times New Roman" w:hAnsi="Times New Roman" w:cs="Times New Roman"/>
          <w:sz w:val="28"/>
          <w:szCs w:val="28"/>
          <w:lang w:val="es-BO"/>
        </w:rPr>
        <w:t>as Domiciliario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4E12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24B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38FA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9404B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A5699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2026-10-27T14:08:00Z</dcterms:created>
  <dcterms:modified xsi:type="dcterms:W3CDTF">2026-10-27T14:08:00Z</dcterms:modified>
</cp:coreProperties>
</file>