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4BBC6DB3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9A7594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9C65DF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9A7594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7D6D58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990D29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4A5391FF" w:rsidR="00990D29" w:rsidRPr="00990D29" w:rsidRDefault="009A7594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 xml:space="preserve">ormitorios </w:t>
      </w:r>
    </w:p>
    <w:p w14:paraId="689DF96C" w14:textId="3C190488" w:rsidR="004B74D5" w:rsidRPr="004B74D5" w:rsidRDefault="009C65D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5CEFF825" w14:textId="77777777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</w:t>
      </w:r>
      <w:r w:rsidR="009C65DF">
        <w:rPr>
          <w:sz w:val="28"/>
          <w:szCs w:val="28"/>
        </w:rPr>
        <w:t>a</w:t>
      </w:r>
    </w:p>
    <w:p w14:paraId="76019332" w14:textId="0133D8EA" w:rsidR="006E263D" w:rsidRPr="009C65DF" w:rsidRDefault="009A7594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399B1717" w14:textId="1E5570BF" w:rsidR="00745AEA" w:rsidRDefault="003D181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D64820">
        <w:rPr>
          <w:sz w:val="28"/>
          <w:szCs w:val="28"/>
        </w:rPr>
        <w:t xml:space="preserve">e </w:t>
      </w:r>
      <w:r w:rsidR="006D6242">
        <w:rPr>
          <w:sz w:val="28"/>
          <w:szCs w:val="28"/>
        </w:rPr>
        <w:t>acepta mascota</w:t>
      </w:r>
    </w:p>
    <w:p w14:paraId="14567F20" w14:textId="1F091FE3" w:rsidR="007601B2" w:rsidRDefault="009A7594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990D29">
        <w:rPr>
          <w:sz w:val="28"/>
          <w:szCs w:val="28"/>
        </w:rPr>
        <w:t>uenta</w:t>
      </w:r>
      <w:r w:rsidR="006E263D">
        <w:rPr>
          <w:sz w:val="28"/>
          <w:szCs w:val="28"/>
        </w:rPr>
        <w:t xml:space="preserve"> con g</w:t>
      </w:r>
      <w:r w:rsidR="000D5CA3">
        <w:rPr>
          <w:sz w:val="28"/>
          <w:szCs w:val="28"/>
        </w:rPr>
        <w:t>araje</w:t>
      </w:r>
      <w:r w:rsidR="00D56FB3">
        <w:rPr>
          <w:sz w:val="28"/>
          <w:szCs w:val="28"/>
        </w:rPr>
        <w:t xml:space="preserve"> </w:t>
      </w:r>
    </w:p>
    <w:p w14:paraId="76C70995" w14:textId="2430C341" w:rsidR="009A7594" w:rsidRDefault="009A7594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Expensas 200Bs, incluye el agua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34CA05C0" w:rsidR="00817293" w:rsidRPr="00817293" w:rsidRDefault="009A7594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con garrafa</w:t>
      </w:r>
    </w:p>
    <w:bookmarkEnd w:id="0"/>
    <w:bookmarkEnd w:id="1"/>
    <w:p w14:paraId="19563B40" w14:textId="5A33D914" w:rsidR="00817293" w:rsidRPr="00817293" w:rsidRDefault="009A7594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Agua incluida en las expensas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A47CA"/>
    <w:rsid w:val="003D1818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72495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83</cp:revision>
  <dcterms:created xsi:type="dcterms:W3CDTF">2022-10-04T22:36:00Z</dcterms:created>
  <dcterms:modified xsi:type="dcterms:W3CDTF">2026-10-16T15:07:00Z</dcterms:modified>
</cp:coreProperties>
</file>